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9D8" w:rsidRPr="00EF1E53" w:rsidRDefault="00B349D8" w:rsidP="00D42C3C">
      <w:pPr>
        <w:spacing w:after="0" w:line="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349D8">
        <w:rPr>
          <w:rFonts w:ascii="Times New Roman" w:eastAsia="Times New Roman" w:hAnsi="Times New Roman" w:cs="Times New Roman"/>
          <w:b/>
          <w:bCs/>
          <w:color w:val="515151"/>
          <w:kern w:val="36"/>
          <w:sz w:val="28"/>
          <w:szCs w:val="28"/>
          <w:lang w:eastAsia="ru-RU"/>
        </w:rPr>
        <w:t>У</w:t>
      </w:r>
      <w:r w:rsidRPr="00EF1E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словия питания и охрана здоровья, в том числе инвалидов и лиц с ОВЗ обучающихся, в том числе инвалидов и лиц с ОВЗ</w:t>
      </w:r>
    </w:p>
    <w:p w:rsidR="00B349D8" w:rsidRPr="00EF1E53" w:rsidRDefault="00B349D8" w:rsidP="00D42C3C">
      <w:pPr>
        <w:shd w:val="clear" w:color="auto" w:fill="FFFFFF"/>
        <w:spacing w:after="0" w:line="0" w:lineRule="atLeast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Питание школьников</w:t>
      </w:r>
      <w:r w:rsidR="002F1E7A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358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МБ</w:t>
      </w:r>
      <w:r w:rsid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ОУ СОШ села Павловка</w:t>
      </w:r>
      <w:r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осуществляется в школьной столовой, обеспеченной всем необходимым оборудованием.</w:t>
      </w:r>
    </w:p>
    <w:p w:rsidR="00B349D8" w:rsidRPr="00EF1E53" w:rsidRDefault="00B349D8" w:rsidP="00D42C3C">
      <w:pPr>
        <w:shd w:val="clear" w:color="auto" w:fill="FFFFFF"/>
        <w:spacing w:after="0" w:line="0" w:lineRule="atLeast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Питание предусматривает: горячи завтраки и горячие обеды. Обучающимся 1-4 классов, обучающимся 5-11 классов, чьи семьи состоят на учете в управлении социальной защиты предоставляются бесплатные обеды. Все желающие по заявлению родителей могут получать горячие обеды или завтраки за счет родительской платы. Обучающиеся с ОВЗ обеспечены двухразовым бесплатным питанием (завтраком и обедом).</w:t>
      </w:r>
    </w:p>
    <w:p w:rsidR="00B349D8" w:rsidRPr="00EF1E53" w:rsidRDefault="00551840" w:rsidP="00D42C3C">
      <w:pPr>
        <w:shd w:val="clear" w:color="auto" w:fill="FFFFFF"/>
        <w:spacing w:after="0" w:line="0" w:lineRule="atLeast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Школьные столовые расположены на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первых  этажах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зданий, имеют</w:t>
      </w:r>
      <w:r w:rsidR="00B349D8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наличии набор помещений и оборудования, позволяющие осуществлять приготовление безопасной и сохраняющей пищевую ценность продукции и кулинарных изделий. Количество посадочных мест в обеденном зале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для 5-11 классов составляет 150, для обучающихся 1-4 </w:t>
      </w:r>
      <w:r w:rsidRPr="00D42C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классов-</w:t>
      </w:r>
      <w:r w:rsidR="00D42C3C" w:rsidRPr="00D42C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108.</w:t>
      </w:r>
      <w:r w:rsidR="00B349D8" w:rsidRPr="00D42C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349D8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Система хозяйственно-питьевого холодного и горячего водоснабжения, канализации и отопления оборудованы в соответствии с санитарно-эпидемиологическими требованиями.</w:t>
      </w:r>
    </w:p>
    <w:p w:rsidR="00B349D8" w:rsidRPr="00EF1E53" w:rsidRDefault="00B349D8" w:rsidP="00D42C3C">
      <w:pPr>
        <w:shd w:val="clear" w:color="auto" w:fill="FFFFFF"/>
        <w:spacing w:after="0" w:line="0" w:lineRule="atLeast"/>
        <w:ind w:firstLine="708"/>
        <w:jc w:val="both"/>
        <w:outlineLvl w:val="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Прием пищевых продуктов осуществляется при наличии документов, подтверждающих их качество и безопасность. Производство готовых блюд осуществляется в соответствии с технологическими картами. Ежедневно в обеденном зале вывешивается утвержденное меню. Отпуск горячего питания обучающимся производится по классам на переменах, по графику питания обучающихся. Организация обслуживания учащихся осуществляется путем предварительного накрытия столов. В ежедневном рационе питания учитывается оптимальное соотношение пищевой и энергетической ценности, суточной потребности в витаминах и микроэлементов, белков, жиров и углеводов.</w:t>
      </w:r>
    </w:p>
    <w:p w:rsidR="00C42F96" w:rsidRPr="00EF1E53" w:rsidRDefault="00C42F96" w:rsidP="00D42C3C">
      <w:pPr>
        <w:pStyle w:val="a5"/>
        <w:spacing w:before="0" w:beforeAutospacing="0" w:after="0" w:afterAutospacing="0" w:line="0" w:lineRule="atLeast"/>
        <w:rPr>
          <w:rStyle w:val="a6"/>
          <w:sz w:val="28"/>
          <w:szCs w:val="28"/>
        </w:rPr>
      </w:pPr>
      <w:r w:rsidRPr="00EF1E53">
        <w:rPr>
          <w:rStyle w:val="a6"/>
          <w:sz w:val="28"/>
          <w:szCs w:val="28"/>
        </w:rPr>
        <w:t>Краткая информация об условиях охраны здоровья обучающихся</w:t>
      </w:r>
    </w:p>
    <w:p w:rsidR="00E3520E" w:rsidRPr="00E3520E" w:rsidRDefault="00E3520E" w:rsidP="00D42C3C">
      <w:pPr>
        <w:pStyle w:val="11"/>
        <w:spacing w:before="0" w:beforeAutospacing="0" w:after="0" w:afterAutospacing="0" w:line="0" w:lineRule="atLeast"/>
        <w:rPr>
          <w:color w:val="0F0F0F"/>
          <w:sz w:val="28"/>
          <w:szCs w:val="28"/>
          <w:shd w:val="clear" w:color="auto" w:fill="F7F7F7"/>
        </w:rPr>
      </w:pPr>
      <w:r w:rsidRPr="00EF1E53">
        <w:rPr>
          <w:rStyle w:val="a6"/>
          <w:b w:val="0"/>
          <w:sz w:val="28"/>
          <w:szCs w:val="28"/>
          <w:shd w:val="clear" w:color="auto" w:fill="F7F7F7"/>
        </w:rPr>
        <w:t>В Учреждении созданы безопасные условия пребывания детей в школе:</w:t>
      </w:r>
      <w:r w:rsidRPr="00EF1E53">
        <w:rPr>
          <w:sz w:val="28"/>
          <w:szCs w:val="28"/>
          <w:shd w:val="clear" w:color="auto" w:fill="F7F7F7"/>
        </w:rPr>
        <w:t xml:space="preserve"> • тревожная кнопка </w:t>
      </w:r>
      <w:r w:rsidRPr="00E3520E">
        <w:rPr>
          <w:color w:val="0F0F0F"/>
          <w:sz w:val="28"/>
          <w:szCs w:val="28"/>
          <w:shd w:val="clear" w:color="auto" w:fill="F7F7F7"/>
        </w:rPr>
        <w:t xml:space="preserve">для экстренных </w:t>
      </w:r>
      <w:proofErr w:type="gramStart"/>
      <w:r w:rsidRPr="00E3520E">
        <w:rPr>
          <w:color w:val="0F0F0F"/>
          <w:sz w:val="28"/>
          <w:szCs w:val="28"/>
          <w:shd w:val="clear" w:color="auto" w:fill="F7F7F7"/>
        </w:rPr>
        <w:t>вызовов;</w:t>
      </w:r>
      <w:r w:rsidRPr="00E3520E">
        <w:rPr>
          <w:color w:val="0F0F0F"/>
          <w:sz w:val="28"/>
          <w:szCs w:val="28"/>
          <w:shd w:val="clear" w:color="auto" w:fill="F7F7F7"/>
        </w:rPr>
        <w:br/>
        <w:t>•</w:t>
      </w:r>
      <w:proofErr w:type="gramEnd"/>
      <w:r w:rsidRPr="00E3520E">
        <w:rPr>
          <w:color w:val="0F0F0F"/>
          <w:sz w:val="28"/>
          <w:szCs w:val="28"/>
          <w:shd w:val="clear" w:color="auto" w:fill="F7F7F7"/>
        </w:rPr>
        <w:t> автоматическая пожарная сигнализация;</w:t>
      </w:r>
      <w:r w:rsidRPr="00E3520E">
        <w:rPr>
          <w:color w:val="0F0F0F"/>
          <w:sz w:val="28"/>
          <w:szCs w:val="28"/>
          <w:shd w:val="clear" w:color="auto" w:fill="F7F7F7"/>
        </w:rPr>
        <w:br/>
        <w:t>•  система видеонаблюдения.</w:t>
      </w:r>
    </w:p>
    <w:p w:rsidR="00EF1E53" w:rsidRDefault="00E3520E" w:rsidP="00D42C3C">
      <w:pPr>
        <w:pStyle w:val="a5"/>
        <w:shd w:val="clear" w:color="auto" w:fill="F7F7F7"/>
        <w:spacing w:before="0" w:beforeAutospacing="0" w:after="0" w:afterAutospacing="0" w:line="0" w:lineRule="atLeast"/>
        <w:rPr>
          <w:color w:val="0F0F0F"/>
          <w:sz w:val="28"/>
          <w:szCs w:val="28"/>
        </w:rPr>
      </w:pPr>
      <w:r w:rsidRPr="00E3520E">
        <w:rPr>
          <w:color w:val="0F0F0F"/>
          <w:sz w:val="28"/>
          <w:szCs w:val="28"/>
        </w:rPr>
        <w:t>В соответствии со статьей 41 главы 4 Федерального закона от 29 декабря 2012 № 273-ФЗ «Об образовании в Российской Федерации»</w:t>
      </w:r>
      <w:r>
        <w:rPr>
          <w:color w:val="0F0F0F"/>
          <w:sz w:val="28"/>
          <w:szCs w:val="28"/>
        </w:rPr>
        <w:t xml:space="preserve"> </w:t>
      </w:r>
      <w:r w:rsidR="00EF1E53">
        <w:rPr>
          <w:color w:val="0F0F0F"/>
          <w:sz w:val="28"/>
          <w:szCs w:val="28"/>
        </w:rPr>
        <w:t>МБОУ СОШ</w:t>
      </w:r>
    </w:p>
    <w:p w:rsidR="00E3520E" w:rsidRDefault="00EF1E53" w:rsidP="00D42C3C">
      <w:pPr>
        <w:pStyle w:val="a5"/>
        <w:shd w:val="clear" w:color="auto" w:fill="F7F7F7"/>
        <w:spacing w:before="0" w:beforeAutospacing="0" w:after="0" w:afterAutospacing="0" w:line="0" w:lineRule="atLeast"/>
        <w:rPr>
          <w:rFonts w:ascii="Arial" w:hAnsi="Arial" w:cs="Arial"/>
          <w:color w:val="66737C"/>
          <w:sz w:val="20"/>
          <w:szCs w:val="20"/>
        </w:rPr>
      </w:pPr>
      <w:r>
        <w:rPr>
          <w:color w:val="0F0F0F"/>
          <w:sz w:val="28"/>
          <w:szCs w:val="28"/>
        </w:rPr>
        <w:t xml:space="preserve">с. </w:t>
      </w:r>
      <w:proofErr w:type="gramStart"/>
      <w:r>
        <w:rPr>
          <w:color w:val="0F0F0F"/>
          <w:sz w:val="28"/>
          <w:szCs w:val="28"/>
        </w:rPr>
        <w:t>Павловка</w:t>
      </w:r>
      <w:r w:rsidR="00E3520E" w:rsidRPr="00E3520E">
        <w:rPr>
          <w:color w:val="0F0F0F"/>
          <w:sz w:val="28"/>
          <w:szCs w:val="28"/>
        </w:rPr>
        <w:t xml:space="preserve">  (</w:t>
      </w:r>
      <w:proofErr w:type="gramEnd"/>
      <w:r w:rsidR="00E3520E" w:rsidRPr="00E3520E">
        <w:rPr>
          <w:color w:val="0F0F0F"/>
          <w:sz w:val="28"/>
          <w:szCs w:val="28"/>
        </w:rPr>
        <w:t>Учреждение) создаёт условия, гарантирующие охрану и укрепление здоровья обучающихся, в том числе инвалидов и лиц</w:t>
      </w:r>
      <w:r>
        <w:rPr>
          <w:color w:val="0F0F0F"/>
          <w:sz w:val="28"/>
          <w:szCs w:val="28"/>
        </w:rPr>
        <w:t xml:space="preserve"> с ограниченными возможностями.</w:t>
      </w:r>
    </w:p>
    <w:p w:rsidR="00EF1E53" w:rsidRDefault="00EF1E53" w:rsidP="00D42C3C">
      <w:pPr>
        <w:pStyle w:val="a5"/>
        <w:shd w:val="clear" w:color="auto" w:fill="F7F7F7"/>
        <w:spacing w:before="0" w:beforeAutospacing="0" w:after="0" w:afterAutospacing="0" w:line="0" w:lineRule="atLeast"/>
        <w:rPr>
          <w:rFonts w:ascii="Arial" w:hAnsi="Arial" w:cs="Arial"/>
          <w:color w:val="66737C"/>
          <w:sz w:val="20"/>
          <w:szCs w:val="20"/>
        </w:rPr>
      </w:pPr>
      <w:r w:rsidRPr="00E3520E">
        <w:rPr>
          <w:color w:val="0F0F0F"/>
          <w:sz w:val="28"/>
          <w:szCs w:val="28"/>
        </w:rPr>
        <w:t>  </w:t>
      </w:r>
      <w:r w:rsidRPr="00E3520E">
        <w:rPr>
          <w:rStyle w:val="a6"/>
          <w:color w:val="0F0F0F"/>
          <w:sz w:val="28"/>
          <w:szCs w:val="28"/>
        </w:rPr>
        <w:t>Основные направления охраны здоровья:</w:t>
      </w:r>
      <w:r w:rsidRPr="00E3520E">
        <w:rPr>
          <w:b/>
          <w:bCs/>
          <w:color w:val="0F0F0F"/>
          <w:sz w:val="28"/>
          <w:szCs w:val="28"/>
        </w:rPr>
        <w:br/>
      </w:r>
      <w:r w:rsidRPr="00E3520E">
        <w:rPr>
          <w:color w:val="0F0F0F"/>
          <w:sz w:val="28"/>
          <w:szCs w:val="28"/>
        </w:rPr>
        <w:t>- организация питания учащихся;</w:t>
      </w:r>
      <w:r w:rsidRPr="00E3520E">
        <w:rPr>
          <w:color w:val="0F0F0F"/>
          <w:sz w:val="28"/>
          <w:szCs w:val="28"/>
        </w:rPr>
        <w:br/>
        <w:t xml:space="preserve">- определение оптимальной учебной, </w:t>
      </w:r>
      <w:proofErr w:type="spellStart"/>
      <w:r w:rsidRPr="00E3520E">
        <w:rPr>
          <w:color w:val="0F0F0F"/>
          <w:sz w:val="28"/>
          <w:szCs w:val="28"/>
        </w:rPr>
        <w:t>внеучебной</w:t>
      </w:r>
      <w:proofErr w:type="spellEnd"/>
      <w:r w:rsidRPr="00E3520E">
        <w:rPr>
          <w:color w:val="0F0F0F"/>
          <w:sz w:val="28"/>
          <w:szCs w:val="28"/>
        </w:rPr>
        <w:t xml:space="preserve"> нагрузки, режима учебных занятий и продолжительности каникул;</w:t>
      </w:r>
      <w:r w:rsidRPr="00E3520E">
        <w:rPr>
          <w:color w:val="0F0F0F"/>
          <w:sz w:val="28"/>
          <w:szCs w:val="28"/>
        </w:rPr>
        <w:br/>
        <w:t>- пропаганда и обучение навыкам здорового образа жизни;</w:t>
      </w:r>
      <w:r w:rsidRPr="00E3520E">
        <w:rPr>
          <w:color w:val="0F0F0F"/>
          <w:sz w:val="28"/>
          <w:szCs w:val="28"/>
        </w:rPr>
        <w:br/>
        <w:t>- организация и создание условий для профилактики заболеваний и оздоровления учащихся, для занятия ими физической культурой и спортом;</w:t>
      </w:r>
      <w:r w:rsidRPr="00E3520E">
        <w:rPr>
          <w:color w:val="0F0F0F"/>
          <w:sz w:val="28"/>
          <w:szCs w:val="28"/>
        </w:rPr>
        <w:br/>
      </w:r>
      <w:r w:rsidRPr="00E3520E">
        <w:rPr>
          <w:color w:val="0F0F0F"/>
          <w:sz w:val="28"/>
          <w:szCs w:val="28"/>
        </w:rPr>
        <w:lastRenderedPageBreak/>
        <w:t>- прохождение учащимися в соответствии с законодательством Российской Федерации периодических медицинских осмотров и диспансеризации;</w:t>
      </w:r>
      <w:r w:rsidRPr="00E3520E">
        <w:rPr>
          <w:color w:val="0F0F0F"/>
          <w:sz w:val="28"/>
          <w:szCs w:val="28"/>
        </w:rPr>
        <w:br/>
        <w:t>- профилактика и запрещение курения, употребления алкогольных, слабоалкогольных напитков, пива, наркотических средств и психотропных веществ;</w:t>
      </w:r>
      <w:r w:rsidRPr="00E3520E">
        <w:rPr>
          <w:color w:val="0F0F0F"/>
          <w:sz w:val="28"/>
          <w:szCs w:val="28"/>
        </w:rPr>
        <w:br/>
        <w:t>- обеспечение безопасности учащихся во время пребывания в Учреждении;</w:t>
      </w:r>
      <w:r w:rsidRPr="00E3520E">
        <w:rPr>
          <w:color w:val="0F0F0F"/>
          <w:sz w:val="28"/>
          <w:szCs w:val="28"/>
        </w:rPr>
        <w:br/>
        <w:t>- профилактика несчастных случаев с учащимися во время пребывания в Учреждении;</w:t>
      </w:r>
      <w:r w:rsidRPr="00E3520E">
        <w:rPr>
          <w:color w:val="0F0F0F"/>
          <w:sz w:val="28"/>
          <w:szCs w:val="28"/>
        </w:rPr>
        <w:br/>
        <w:t>- проведение санитарно-противоэпидемических и профилактических мероприятий</w:t>
      </w:r>
      <w:r>
        <w:rPr>
          <w:rFonts w:ascii="Cambria" w:hAnsi="Cambria" w:cs="Arial"/>
          <w:color w:val="0F0F0F"/>
        </w:rPr>
        <w:t>.</w:t>
      </w:r>
    </w:p>
    <w:p w:rsidR="00C42F96" w:rsidRPr="00C42F96" w:rsidRDefault="00C42F96" w:rsidP="00D42C3C">
      <w:pPr>
        <w:pStyle w:val="a5"/>
        <w:spacing w:before="0" w:beforeAutospacing="0" w:after="0" w:afterAutospacing="0" w:line="0" w:lineRule="atLeast"/>
        <w:jc w:val="both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 w:rsidRPr="00C42F96">
        <w:rPr>
          <w:color w:val="000000"/>
          <w:sz w:val="28"/>
          <w:szCs w:val="28"/>
        </w:rPr>
        <w:t>Здоровьесберегающая</w:t>
      </w:r>
      <w:proofErr w:type="spellEnd"/>
      <w:r w:rsidRPr="00C42F96">
        <w:rPr>
          <w:color w:val="000000"/>
          <w:sz w:val="28"/>
          <w:szCs w:val="28"/>
        </w:rPr>
        <w:t xml:space="preserve"> </w:t>
      </w:r>
      <w:r w:rsidR="009358EE" w:rsidRPr="00C42F96">
        <w:rPr>
          <w:color w:val="000000"/>
          <w:sz w:val="28"/>
          <w:szCs w:val="28"/>
        </w:rPr>
        <w:t>деятельность образовательной</w:t>
      </w:r>
      <w:r w:rsidRPr="00C42F96">
        <w:rPr>
          <w:color w:val="000000"/>
          <w:sz w:val="28"/>
          <w:szCs w:val="28"/>
        </w:rPr>
        <w:t xml:space="preserve"> организации </w:t>
      </w:r>
      <w:r w:rsidR="009358EE" w:rsidRPr="00C42F96">
        <w:rPr>
          <w:color w:val="000000"/>
          <w:sz w:val="28"/>
          <w:szCs w:val="28"/>
        </w:rPr>
        <w:t>направлена на</w:t>
      </w:r>
      <w:r w:rsidRPr="00C42F96">
        <w:rPr>
          <w:color w:val="000000"/>
          <w:sz w:val="28"/>
          <w:szCs w:val="28"/>
        </w:rPr>
        <w:t xml:space="preserve"> </w:t>
      </w:r>
      <w:r w:rsidR="009358EE" w:rsidRPr="00C42F96">
        <w:rPr>
          <w:color w:val="000000"/>
          <w:sz w:val="28"/>
          <w:szCs w:val="28"/>
        </w:rPr>
        <w:t>создание единого</w:t>
      </w:r>
      <w:r w:rsidRPr="00C42F96">
        <w:rPr>
          <w:color w:val="000000"/>
          <w:sz w:val="28"/>
          <w:szCs w:val="28"/>
        </w:rPr>
        <w:t xml:space="preserve"> </w:t>
      </w:r>
      <w:proofErr w:type="spellStart"/>
      <w:r w:rsidRPr="00C42F96">
        <w:rPr>
          <w:color w:val="000000"/>
          <w:sz w:val="28"/>
          <w:szCs w:val="28"/>
        </w:rPr>
        <w:t>здоровьесберегающего</w:t>
      </w:r>
      <w:proofErr w:type="spellEnd"/>
      <w:r w:rsidRPr="00C42F96">
        <w:rPr>
          <w:color w:val="000000"/>
          <w:sz w:val="28"/>
          <w:szCs w:val="28"/>
        </w:rPr>
        <w:t xml:space="preserve"> пространства, обеспечивающего развитие личности с учетом физиологических и интеллектуальных особенностей, удовлетворения потребностей и возможностей</w:t>
      </w:r>
      <w:r w:rsidRPr="00C42F96">
        <w:rPr>
          <w:rFonts w:ascii="Verdana" w:hAnsi="Verdana"/>
          <w:color w:val="000000"/>
          <w:sz w:val="28"/>
          <w:szCs w:val="28"/>
        </w:rPr>
        <w:br/>
        <w:t> </w:t>
      </w:r>
      <w:r>
        <w:rPr>
          <w:rFonts w:ascii="Verdana" w:hAnsi="Verdana"/>
          <w:color w:val="000000"/>
          <w:sz w:val="28"/>
          <w:szCs w:val="28"/>
        </w:rPr>
        <w:tab/>
      </w:r>
      <w:r w:rsidRPr="00C42F96">
        <w:rPr>
          <w:color w:val="000000"/>
          <w:sz w:val="28"/>
          <w:szCs w:val="28"/>
        </w:rPr>
        <w:t>Большее внимание уделяется в школе качественной организации сбалансированного горячего питания, медицинского обслуживания и спортивных занятий обучающихся.   Ведется банк данных с анализом хронических заболеваний обучающихся школы, распределением обучающихся по группам здоровья, ежегодного измерения веса и роста обучающихся. Каждую четверть отслеживается посещаемость и заболеваемость школьников, систематически контролируется режим пита</w:t>
      </w:r>
      <w:r w:rsidRPr="00C42F96">
        <w:rPr>
          <w:color w:val="000000"/>
          <w:sz w:val="28"/>
          <w:szCs w:val="28"/>
        </w:rPr>
        <w:softHyphen/>
        <w:t>ния и отдыха обучающихся.</w:t>
      </w:r>
    </w:p>
    <w:p w:rsidR="00C42F96" w:rsidRPr="00C42F96" w:rsidRDefault="00D42C3C" w:rsidP="00D42C3C">
      <w:pPr>
        <w:pStyle w:val="a5"/>
        <w:spacing w:before="0" w:beforeAutospacing="0" w:after="0" w:afterAutospacing="0" w:line="0" w:lineRule="atLeast"/>
        <w:jc w:val="both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C42F96" w:rsidRPr="00C42F96">
        <w:rPr>
          <w:color w:val="000000"/>
          <w:sz w:val="28"/>
          <w:szCs w:val="28"/>
        </w:rPr>
        <w:t xml:space="preserve">Неукоснительно выполняются гигиенические требования к условиям обучения, представленные в </w:t>
      </w:r>
      <w:proofErr w:type="spellStart"/>
      <w:r w:rsidR="00C42F96" w:rsidRPr="00C42F96">
        <w:rPr>
          <w:color w:val="000000"/>
          <w:sz w:val="28"/>
          <w:szCs w:val="28"/>
        </w:rPr>
        <w:t>СанПин</w:t>
      </w:r>
      <w:bookmarkStart w:id="0" w:name="_GoBack"/>
      <w:bookmarkEnd w:id="0"/>
      <w:r w:rsidR="00C42F96" w:rsidRPr="00C42F96">
        <w:rPr>
          <w:color w:val="000000"/>
          <w:sz w:val="28"/>
          <w:szCs w:val="28"/>
        </w:rPr>
        <w:t>е</w:t>
      </w:r>
      <w:proofErr w:type="spellEnd"/>
      <w:r w:rsidR="00C42F96" w:rsidRPr="00C42F96">
        <w:rPr>
          <w:color w:val="000000"/>
          <w:sz w:val="28"/>
          <w:szCs w:val="28"/>
        </w:rPr>
        <w:t xml:space="preserve">. На уроках </w:t>
      </w:r>
      <w:proofErr w:type="gramStart"/>
      <w:r w:rsidR="00C42F96" w:rsidRPr="00C42F96">
        <w:rPr>
          <w:color w:val="000000"/>
          <w:sz w:val="28"/>
          <w:szCs w:val="28"/>
        </w:rPr>
        <w:t>присутствуют  </w:t>
      </w:r>
      <w:proofErr w:type="spellStart"/>
      <w:r w:rsidR="00C42F96" w:rsidRPr="00C42F96">
        <w:rPr>
          <w:color w:val="000000"/>
          <w:sz w:val="28"/>
          <w:szCs w:val="28"/>
        </w:rPr>
        <w:t>здоровьесберегающие</w:t>
      </w:r>
      <w:proofErr w:type="spellEnd"/>
      <w:proofErr w:type="gramEnd"/>
      <w:r w:rsidR="00C42F96" w:rsidRPr="00C42F96">
        <w:rPr>
          <w:color w:val="000000"/>
          <w:sz w:val="28"/>
          <w:szCs w:val="28"/>
        </w:rPr>
        <w:t xml:space="preserve"> действия, а именно: оптимальная плотность урока, рациональное чередование видов учебной деятельности, уважительный стиль общения, эмоциональная разрядка, физкультурная пауза, правильная рабочая поза, положительные эмоции.  Большую часть времени обучающиеся находятся в школе, поэтому учителя постоянно обращают внимание на их осанку, проводят </w:t>
      </w:r>
      <w:proofErr w:type="spellStart"/>
      <w:r w:rsidR="00C42F96" w:rsidRPr="00C42F96">
        <w:rPr>
          <w:color w:val="000000"/>
          <w:sz w:val="28"/>
          <w:szCs w:val="28"/>
        </w:rPr>
        <w:t>физкультпаузы</w:t>
      </w:r>
      <w:proofErr w:type="spellEnd"/>
      <w:r w:rsidR="00C42F96" w:rsidRPr="00C42F96">
        <w:rPr>
          <w:color w:val="000000"/>
          <w:sz w:val="28"/>
          <w:szCs w:val="28"/>
        </w:rPr>
        <w:t>, упражнения для глаз, рук, спины.</w:t>
      </w:r>
    </w:p>
    <w:p w:rsidR="00C42F96" w:rsidRPr="00C42F96" w:rsidRDefault="00D42C3C" w:rsidP="00D42C3C">
      <w:pPr>
        <w:pStyle w:val="a5"/>
        <w:spacing w:before="0" w:beforeAutospacing="0" w:after="0" w:afterAutospacing="0" w:line="0" w:lineRule="atLeast"/>
        <w:jc w:val="both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C42F96" w:rsidRPr="00C42F96">
        <w:rPr>
          <w:color w:val="000000"/>
          <w:sz w:val="28"/>
          <w:szCs w:val="28"/>
        </w:rPr>
        <w:t>Творчески организована спортивная работа с обучающимися, проводятся спортивные соревнования, игры, обычные прогулки.</w:t>
      </w:r>
      <w:r w:rsidR="00C42F96" w:rsidRPr="00C42F96">
        <w:rPr>
          <w:color w:val="000000"/>
          <w:sz w:val="28"/>
          <w:szCs w:val="28"/>
        </w:rPr>
        <w:br/>
        <w:t xml:space="preserve"> Приоритетными </w:t>
      </w:r>
      <w:proofErr w:type="gramStart"/>
      <w:r w:rsidR="00C42F96" w:rsidRPr="00C42F96">
        <w:rPr>
          <w:color w:val="000000"/>
          <w:sz w:val="28"/>
          <w:szCs w:val="28"/>
        </w:rPr>
        <w:t>мероприятиями  в</w:t>
      </w:r>
      <w:proofErr w:type="gramEnd"/>
      <w:r w:rsidR="00C42F96" w:rsidRPr="00C42F96">
        <w:rPr>
          <w:color w:val="000000"/>
          <w:sz w:val="28"/>
          <w:szCs w:val="28"/>
        </w:rPr>
        <w:t xml:space="preserve"> профилактической работе  учреждения являются  инфекционные заболе</w:t>
      </w:r>
      <w:r w:rsidR="002F1E7A">
        <w:rPr>
          <w:color w:val="000000"/>
          <w:sz w:val="28"/>
          <w:szCs w:val="28"/>
        </w:rPr>
        <w:t>вания ОРЗ, грипп.</w:t>
      </w:r>
      <w:r w:rsidR="00C42F96" w:rsidRPr="00C42F96">
        <w:rPr>
          <w:color w:val="000000"/>
          <w:sz w:val="28"/>
          <w:szCs w:val="28"/>
        </w:rPr>
        <w:t xml:space="preserve"> Большое внимание уделяется профилактической работе с обучающимися и их родителями. В школе организована работа по профилактике вредных привычек и содействия здоровому образу жизни. В различных формах обучающиеся получают информацию о вреде </w:t>
      </w:r>
      <w:proofErr w:type="spellStart"/>
      <w:r w:rsidR="00C42F96" w:rsidRPr="00C42F96">
        <w:rPr>
          <w:color w:val="000000"/>
          <w:sz w:val="28"/>
          <w:szCs w:val="28"/>
        </w:rPr>
        <w:t>табакокурения</w:t>
      </w:r>
      <w:proofErr w:type="spellEnd"/>
      <w:r w:rsidR="00C42F96" w:rsidRPr="00C42F96">
        <w:rPr>
          <w:color w:val="000000"/>
          <w:sz w:val="28"/>
          <w:szCs w:val="28"/>
        </w:rPr>
        <w:t xml:space="preserve">, наркомании, правонарушений.  </w:t>
      </w:r>
      <w:proofErr w:type="gramStart"/>
      <w:r w:rsidR="00C42F96" w:rsidRPr="00C42F96">
        <w:rPr>
          <w:color w:val="000000"/>
          <w:sz w:val="28"/>
          <w:szCs w:val="28"/>
        </w:rPr>
        <w:t>Система  дополнительного</w:t>
      </w:r>
      <w:proofErr w:type="gramEnd"/>
      <w:r w:rsidR="00C42F96" w:rsidRPr="00C42F96">
        <w:rPr>
          <w:color w:val="000000"/>
          <w:sz w:val="28"/>
          <w:szCs w:val="28"/>
        </w:rPr>
        <w:t xml:space="preserve"> образования предоставляет возможность обучающимся  посещать спортивные секции в школе.</w:t>
      </w:r>
      <w:r w:rsidR="00C42F96" w:rsidRPr="00C42F96">
        <w:rPr>
          <w:color w:val="000000"/>
          <w:sz w:val="28"/>
          <w:szCs w:val="28"/>
        </w:rPr>
        <w:br/>
        <w:t>Вопросы сохранения здоровья обучающихся являются  предметом обсужде</w:t>
      </w:r>
      <w:r w:rsidR="00C42F96" w:rsidRPr="00C42F96">
        <w:rPr>
          <w:color w:val="000000"/>
          <w:sz w:val="28"/>
          <w:szCs w:val="28"/>
        </w:rPr>
        <w:softHyphen/>
        <w:t>ния на педагогических советах, совещаниях при  директоре, на  родительс</w:t>
      </w:r>
      <w:r w:rsidR="00C42F96" w:rsidRPr="00C42F96">
        <w:rPr>
          <w:color w:val="000000"/>
          <w:sz w:val="28"/>
          <w:szCs w:val="28"/>
        </w:rPr>
        <w:softHyphen/>
        <w:t>ких собраниях.</w:t>
      </w:r>
    </w:p>
    <w:p w:rsidR="00B349D8" w:rsidRPr="00B349D8" w:rsidRDefault="00B349D8" w:rsidP="00D42C3C">
      <w:pPr>
        <w:shd w:val="clear" w:color="auto" w:fill="FFFFFF"/>
        <w:spacing w:after="0" w:line="0" w:lineRule="atLeast"/>
        <w:ind w:firstLine="708"/>
        <w:jc w:val="both"/>
        <w:outlineLvl w:val="3"/>
        <w:rPr>
          <w:rFonts w:ascii="Times New Roman" w:eastAsia="Times New Roman" w:hAnsi="Times New Roman" w:cs="Times New Roman"/>
          <w:color w:val="001E1E"/>
          <w:sz w:val="28"/>
          <w:szCs w:val="28"/>
          <w:lang w:eastAsia="ru-RU"/>
        </w:rPr>
      </w:pPr>
      <w:r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Для осуществления медицинской деятельности в школе имеется </w:t>
      </w:r>
      <w:proofErr w:type="gramStart"/>
      <w:r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медицинский  кабинет</w:t>
      </w:r>
      <w:proofErr w:type="gramEnd"/>
      <w:r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Медицинское наблюдение осуществляет</w:t>
      </w:r>
      <w:r w:rsidR="00797E91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ся на основании договора о совместной деятельности с </w:t>
      </w:r>
      <w:proofErr w:type="spellStart"/>
      <w:r w:rsidR="00797E91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ГБУЗ</w:t>
      </w:r>
      <w:proofErr w:type="spellEnd"/>
      <w:r w:rsidR="00797E91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921CA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Нуримановской </w:t>
      </w:r>
      <w:proofErr w:type="spellStart"/>
      <w:r w:rsidR="00797E91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ЦРБ</w:t>
      </w:r>
      <w:proofErr w:type="spellEnd"/>
      <w:r w:rsidR="00797E91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 </w:t>
      </w:r>
      <w:r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r w:rsidR="00797E91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42F96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Все медицинские осмотры осуществляются в плановом порядке, медицинская документация имеется в соответствии с необходимым перечнем.</w:t>
      </w:r>
      <w:r w:rsidR="00797E91" w:rsidRPr="00EF1E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97E91" w:rsidRPr="00EF1E53">
        <w:rPr>
          <w:rFonts w:ascii="Times New Roman" w:hAnsi="Times New Roman" w:cs="Times New Roman"/>
          <w:sz w:val="28"/>
          <w:szCs w:val="28"/>
        </w:rPr>
        <w:t xml:space="preserve">Медицинский работник информирует родителей, тех или иных законных представителей несовершеннолетнего </w:t>
      </w:r>
      <w:r w:rsidR="00797E91" w:rsidRPr="00797E91">
        <w:rPr>
          <w:rFonts w:ascii="Times New Roman" w:hAnsi="Times New Roman" w:cs="Times New Roman"/>
          <w:sz w:val="28"/>
          <w:szCs w:val="28"/>
        </w:rPr>
        <w:t>о планируемой иммунопрофилактике, и проводит их после получения разрешения; проводит анализ выполнения ежемесячного плана профилактических прививок</w:t>
      </w:r>
      <w:r w:rsidR="00797E91">
        <w:rPr>
          <w:rFonts w:ascii="Times New Roman" w:hAnsi="Times New Roman" w:cs="Times New Roman"/>
          <w:sz w:val="28"/>
          <w:szCs w:val="28"/>
        </w:rPr>
        <w:t>.</w:t>
      </w:r>
    </w:p>
    <w:p w:rsidR="00E2529A" w:rsidRPr="00B349D8" w:rsidRDefault="00E2529A">
      <w:pPr>
        <w:rPr>
          <w:rFonts w:ascii="Times New Roman" w:hAnsi="Times New Roman" w:cs="Times New Roman"/>
          <w:sz w:val="28"/>
          <w:szCs w:val="28"/>
        </w:rPr>
      </w:pPr>
    </w:p>
    <w:p w:rsidR="00B349D8" w:rsidRPr="00B349D8" w:rsidRDefault="00B349D8">
      <w:pPr>
        <w:rPr>
          <w:rFonts w:ascii="Times New Roman" w:hAnsi="Times New Roman" w:cs="Times New Roman"/>
          <w:sz w:val="28"/>
          <w:szCs w:val="28"/>
        </w:rPr>
      </w:pPr>
    </w:p>
    <w:sectPr w:rsidR="00B349D8" w:rsidRPr="00B349D8" w:rsidSect="003A7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CE634B"/>
    <w:multiLevelType w:val="multilevel"/>
    <w:tmpl w:val="F2DC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9D8"/>
    <w:rsid w:val="001B76A4"/>
    <w:rsid w:val="00255CE2"/>
    <w:rsid w:val="002F1E7A"/>
    <w:rsid w:val="003A7366"/>
    <w:rsid w:val="00551840"/>
    <w:rsid w:val="00797E91"/>
    <w:rsid w:val="008921CA"/>
    <w:rsid w:val="009358EE"/>
    <w:rsid w:val="00B349D8"/>
    <w:rsid w:val="00C42F96"/>
    <w:rsid w:val="00D42C3C"/>
    <w:rsid w:val="00DB30DE"/>
    <w:rsid w:val="00E2529A"/>
    <w:rsid w:val="00E3520E"/>
    <w:rsid w:val="00E45723"/>
    <w:rsid w:val="00EE0794"/>
    <w:rsid w:val="00E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1474BC-4DB2-4EBF-8CB2-1A60B46D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366"/>
  </w:style>
  <w:style w:type="paragraph" w:styleId="1">
    <w:name w:val="heading 1"/>
    <w:basedOn w:val="a"/>
    <w:link w:val="10"/>
    <w:uiPriority w:val="9"/>
    <w:qFormat/>
    <w:rsid w:val="00B349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B349D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9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349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B349D8"/>
    <w:rPr>
      <w:i/>
      <w:iCs/>
    </w:rPr>
  </w:style>
  <w:style w:type="character" w:styleId="a4">
    <w:name w:val="Hyperlink"/>
    <w:basedOn w:val="a0"/>
    <w:uiPriority w:val="99"/>
    <w:semiHidden/>
    <w:unhideWhenUsed/>
    <w:rsid w:val="00B349D8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C42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42F96"/>
    <w:rPr>
      <w:b/>
      <w:bCs/>
    </w:rPr>
  </w:style>
  <w:style w:type="paragraph" w:customStyle="1" w:styleId="11">
    <w:name w:val="1"/>
    <w:basedOn w:val="a"/>
    <w:rsid w:val="00E35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864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Условия питания и охрана здоровья, в том числе инвалидов и лиц с ОВЗ обучающихся</vt:lpstr>
    </vt:vector>
  </TitlesOfParts>
  <Company>Hewlett-Packard Company</Company>
  <LinksUpToDate>false</LinksUpToDate>
  <CharactersWithSpaces>5783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user663</dc:creator>
  <cp:lastModifiedBy>User</cp:lastModifiedBy>
  <cp:revision>5</cp:revision>
  <dcterms:created xsi:type="dcterms:W3CDTF">2019-07-20T06:46:00Z</dcterms:created>
  <dcterms:modified xsi:type="dcterms:W3CDTF">2020-05-18T10:59:00Z</dcterms:modified>
</cp:coreProperties>
</file>